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9EAB5" w14:textId="77777777" w:rsidR="0067392E" w:rsidRDefault="001C2CCE">
      <w:pPr>
        <w:pStyle w:val="af9"/>
        <w:spacing w:before="0" w:beforeAutospacing="0" w:after="0" w:afterAutospacing="0"/>
        <w:jc w:val="right"/>
      </w:pPr>
      <w:r>
        <w:t xml:space="preserve">Техническая карта </w:t>
      </w:r>
    </w:p>
    <w:p w14:paraId="097DD383" w14:textId="28F40B33" w:rsidR="0067392E" w:rsidRDefault="007E0438">
      <w:pPr>
        <w:pStyle w:val="af9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HOTZ</w:t>
      </w:r>
      <w:r w:rsidRPr="007E043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2К Грунт-наполнитель </w:t>
      </w:r>
      <w:r w:rsidR="00066B5D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:1</w:t>
      </w:r>
    </w:p>
    <w:p w14:paraId="355E70C8" w14:textId="3E216393" w:rsidR="00954913" w:rsidRDefault="00954913">
      <w:pPr>
        <w:pStyle w:val="af9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Банка</w:t>
      </w:r>
    </w:p>
    <w:p w14:paraId="3B27ED15" w14:textId="77777777" w:rsidR="0067392E" w:rsidRDefault="0067392E">
      <w:pPr>
        <w:pStyle w:val="af9"/>
        <w:spacing w:before="0" w:beforeAutospacing="0" w:after="0" w:afterAutospacing="0"/>
        <w:jc w:val="right"/>
      </w:pPr>
    </w:p>
    <w:p w14:paraId="05BF03B7" w14:textId="77777777" w:rsidR="0067392E" w:rsidRDefault="0067392E">
      <w:pPr>
        <w:pStyle w:val="af9"/>
        <w:spacing w:before="0" w:beforeAutospacing="0" w:after="0" w:afterAutospacing="0"/>
        <w:jc w:val="both"/>
      </w:pPr>
    </w:p>
    <w:p w14:paraId="0BFE4918" w14:textId="77777777" w:rsidR="0067392E" w:rsidRDefault="0067392E">
      <w:pPr>
        <w:pStyle w:val="af9"/>
        <w:spacing w:before="0" w:beforeAutospacing="0" w:after="0" w:afterAutospacing="0"/>
        <w:jc w:val="both"/>
      </w:pPr>
    </w:p>
    <w:p w14:paraId="3546C761" w14:textId="77777777" w:rsidR="0067392E" w:rsidRDefault="001C2CCE">
      <w:pPr>
        <w:pStyle w:val="af9"/>
        <w:spacing w:before="0" w:beforeAutospacing="0" w:after="0" w:afterAutospacing="0"/>
        <w:jc w:val="right"/>
        <w:rPr>
          <w:b/>
          <w:bCs/>
          <w:u w:val="single"/>
        </w:rPr>
      </w:pPr>
      <w:r>
        <w:rPr>
          <w:b/>
          <w:bCs/>
          <w:u w:val="single"/>
        </w:rPr>
        <w:t xml:space="preserve">СВЯЗАННЫЕ ПРОДУКТЫ </w:t>
      </w:r>
    </w:p>
    <w:tbl>
      <w:tblPr>
        <w:tblStyle w:val="afa"/>
        <w:tblW w:w="0" w:type="auto"/>
        <w:tblInd w:w="2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249"/>
      </w:tblGrid>
      <w:tr w:rsidR="0067392E" w14:paraId="4827572A" w14:textId="77777777">
        <w:trPr>
          <w:trHeight w:val="435"/>
        </w:trPr>
        <w:tc>
          <w:tcPr>
            <w:tcW w:w="3828" w:type="dxa"/>
          </w:tcPr>
          <w:p w14:paraId="775BADC6" w14:textId="77777777" w:rsidR="0067392E" w:rsidRDefault="00066B5D" w:rsidP="00066B5D">
            <w:pPr>
              <w:pStyle w:val="af9"/>
              <w:spacing w:before="0" w:beforeAutospacing="0" w:after="0" w:afterAutospacing="0"/>
              <w:jc w:val="right"/>
            </w:pPr>
            <w:r>
              <w:rPr>
                <w:lang w:val="en-US"/>
              </w:rPr>
              <w:t>HOTZ</w:t>
            </w:r>
            <w:r>
              <w:t xml:space="preserve"> 2К </w:t>
            </w:r>
            <w:r w:rsidR="000813B5" w:rsidRPr="000813B5">
              <w:t>Грунт-наполнитель</w:t>
            </w:r>
            <w:r>
              <w:t xml:space="preserve"> 5:1</w:t>
            </w:r>
          </w:p>
        </w:tc>
        <w:tc>
          <w:tcPr>
            <w:tcW w:w="3249" w:type="dxa"/>
          </w:tcPr>
          <w:p w14:paraId="13268775" w14:textId="77777777" w:rsidR="0067392E" w:rsidRPr="007E0438" w:rsidRDefault="000813B5">
            <w:pPr>
              <w:pStyle w:val="af9"/>
              <w:spacing w:before="0" w:beforeAutospacing="0" w:after="0" w:afterAutospacing="0"/>
              <w:jc w:val="right"/>
            </w:pPr>
            <w:r>
              <w:rPr>
                <w:rStyle w:val="docy"/>
                <w:rFonts w:eastAsia="Arial"/>
                <w:color w:val="000000"/>
              </w:rPr>
              <w:t>Акрилов</w:t>
            </w:r>
            <w:r>
              <w:rPr>
                <w:color w:val="000000"/>
              </w:rPr>
              <w:t xml:space="preserve">ый грунт </w:t>
            </w:r>
            <w:r w:rsidR="00066B5D">
              <w:rPr>
                <w:color w:val="000000"/>
              </w:rPr>
              <w:t>5</w:t>
            </w:r>
            <w:r>
              <w:rPr>
                <w:color w:val="000000"/>
              </w:rPr>
              <w:t>:1</w:t>
            </w:r>
          </w:p>
        </w:tc>
      </w:tr>
      <w:tr w:rsidR="0067392E" w14:paraId="7BAA624C" w14:textId="77777777">
        <w:trPr>
          <w:trHeight w:val="435"/>
        </w:trPr>
        <w:tc>
          <w:tcPr>
            <w:tcW w:w="3828" w:type="dxa"/>
          </w:tcPr>
          <w:p w14:paraId="2847C0EC" w14:textId="77777777" w:rsidR="0067392E" w:rsidRDefault="00066B5D">
            <w:pPr>
              <w:pStyle w:val="af9"/>
              <w:spacing w:before="0" w:beforeAutospacing="0" w:after="0" w:afterAutospacing="0"/>
              <w:jc w:val="right"/>
            </w:pPr>
            <w:r>
              <w:rPr>
                <w:lang w:val="en-US"/>
              </w:rPr>
              <w:t>HOTZ</w:t>
            </w:r>
            <w:r>
              <w:t xml:space="preserve"> 2К Отвердитель акрилового грунта 5:1</w:t>
            </w:r>
          </w:p>
        </w:tc>
        <w:tc>
          <w:tcPr>
            <w:tcW w:w="3249" w:type="dxa"/>
          </w:tcPr>
          <w:p w14:paraId="63C0EF54" w14:textId="77777777" w:rsidR="0067392E" w:rsidRPr="007E0438" w:rsidRDefault="001C2CCE">
            <w:pPr>
              <w:pStyle w:val="af9"/>
              <w:spacing w:before="0" w:beforeAutospacing="0" w:after="0" w:afterAutospacing="0"/>
              <w:jc w:val="right"/>
            </w:pPr>
            <w:r w:rsidRPr="007E0438">
              <w:t>Отвердитель стандартный</w:t>
            </w:r>
          </w:p>
        </w:tc>
      </w:tr>
      <w:tr w:rsidR="0067392E" w14:paraId="5810C647" w14:textId="77777777">
        <w:tc>
          <w:tcPr>
            <w:tcW w:w="3828" w:type="dxa"/>
          </w:tcPr>
          <w:p w14:paraId="5289F651" w14:textId="77777777" w:rsidR="0067392E" w:rsidRDefault="001C2CCE">
            <w:pPr>
              <w:pStyle w:val="af9"/>
              <w:spacing w:before="0" w:beforeAutospacing="0" w:after="0" w:afterAutospacing="0"/>
              <w:jc w:val="right"/>
            </w:pPr>
            <w:r>
              <w:t xml:space="preserve">Разбавитель </w:t>
            </w:r>
            <w:r>
              <w:rPr>
                <w:sz w:val="22"/>
                <w:szCs w:val="22"/>
              </w:rPr>
              <w:t>MEGAMIX</w:t>
            </w:r>
          </w:p>
        </w:tc>
        <w:tc>
          <w:tcPr>
            <w:tcW w:w="3249" w:type="dxa"/>
          </w:tcPr>
          <w:p w14:paraId="11BB733F" w14:textId="77777777" w:rsidR="0067392E" w:rsidRPr="007E0438" w:rsidRDefault="001C2CCE">
            <w:pPr>
              <w:pStyle w:val="af9"/>
              <w:spacing w:before="0" w:beforeAutospacing="0" w:after="0" w:afterAutospacing="0"/>
              <w:jc w:val="right"/>
            </w:pPr>
            <w:r w:rsidRPr="007E0438">
              <w:t xml:space="preserve">Разбавитель </w:t>
            </w:r>
          </w:p>
          <w:p w14:paraId="5F40E7FD" w14:textId="77777777" w:rsidR="0067392E" w:rsidRPr="007E0438" w:rsidRDefault="0067392E">
            <w:pPr>
              <w:pStyle w:val="af9"/>
              <w:spacing w:before="0" w:beforeAutospacing="0" w:after="0" w:afterAutospacing="0"/>
              <w:jc w:val="right"/>
            </w:pPr>
          </w:p>
        </w:tc>
      </w:tr>
    </w:tbl>
    <w:p w14:paraId="169364D1" w14:textId="77777777" w:rsidR="0067392E" w:rsidRDefault="0067392E">
      <w:pPr>
        <w:pStyle w:val="af9"/>
        <w:spacing w:before="0" w:beforeAutospacing="0" w:after="0" w:afterAutospacing="0"/>
        <w:jc w:val="both"/>
        <w:rPr>
          <w:lang w:val="en-US"/>
        </w:rPr>
      </w:pPr>
    </w:p>
    <w:p w14:paraId="2F8F634B" w14:textId="77777777" w:rsidR="0067392E" w:rsidRDefault="001C2CCE">
      <w:pPr>
        <w:pStyle w:val="af9"/>
        <w:spacing w:before="0" w:beforeAutospacing="0" w:after="0" w:afterAutospacing="0"/>
        <w:jc w:val="right"/>
        <w:rPr>
          <w:b/>
          <w:bCs/>
          <w:u w:val="single"/>
        </w:rPr>
      </w:pPr>
      <w:r>
        <w:rPr>
          <w:b/>
          <w:bCs/>
          <w:u w:val="single"/>
        </w:rPr>
        <w:t>СВОЙСТВА</w:t>
      </w:r>
    </w:p>
    <w:p w14:paraId="2AE10505" w14:textId="77777777" w:rsidR="0067392E" w:rsidRDefault="007E0438">
      <w:pPr>
        <w:pStyle w:val="af9"/>
        <w:numPr>
          <w:ilvl w:val="0"/>
          <w:numId w:val="1"/>
        </w:numPr>
        <w:spacing w:before="0" w:beforeAutospacing="0" w:after="0" w:afterAutospacing="0"/>
        <w:jc w:val="right"/>
      </w:pPr>
      <w:r>
        <w:t>Наполняющий акриловый грунт</w:t>
      </w:r>
    </w:p>
    <w:p w14:paraId="158A6351" w14:textId="77777777" w:rsidR="000243A3" w:rsidRDefault="000243A3" w:rsidP="000243A3">
      <w:pPr>
        <w:pStyle w:val="afb"/>
        <w:numPr>
          <w:ilvl w:val="0"/>
          <w:numId w:val="1"/>
        </w:numPr>
        <w:jc w:val="right"/>
      </w:pPr>
      <w:r w:rsidRPr="0008745D">
        <w:t xml:space="preserve">Обеспечивает </w:t>
      </w:r>
      <w:r>
        <w:t xml:space="preserve">оптимальный уровень заполнения дефектов ремонтной детали. </w:t>
      </w:r>
    </w:p>
    <w:p w14:paraId="7910CD60" w14:textId="77777777" w:rsidR="000243A3" w:rsidRDefault="000243A3" w:rsidP="000243A3">
      <w:pPr>
        <w:pStyle w:val="afb"/>
        <w:numPr>
          <w:ilvl w:val="0"/>
          <w:numId w:val="1"/>
        </w:numPr>
        <w:jc w:val="right"/>
      </w:pPr>
      <w:r>
        <w:t xml:space="preserve">Рекомендуется проведение шлифования после полимеризации готового покрытия. </w:t>
      </w:r>
    </w:p>
    <w:p w14:paraId="14A3C980" w14:textId="44341944" w:rsidR="000243A3" w:rsidRDefault="000243A3" w:rsidP="000243A3">
      <w:pPr>
        <w:pStyle w:val="afb"/>
        <w:numPr>
          <w:ilvl w:val="0"/>
          <w:numId w:val="1"/>
        </w:numPr>
        <w:jc w:val="right"/>
      </w:pPr>
      <w:r>
        <w:t xml:space="preserve">Оптимальный уровень поверхностной адгезии позволяет наносить большинство </w:t>
      </w:r>
      <w:r w:rsidR="004D1132">
        <w:t>материалов,</w:t>
      </w:r>
      <w:r>
        <w:t xml:space="preserve"> представленных на рынке (базовые эмали, акриловые эмали и</w:t>
      </w:r>
      <w:r w:rsidR="00954913">
        <w:t xml:space="preserve"> </w:t>
      </w:r>
      <w:r>
        <w:t>т</w:t>
      </w:r>
      <w:r w:rsidR="00954913">
        <w:t>.</w:t>
      </w:r>
      <w:r>
        <w:t>д</w:t>
      </w:r>
      <w:r w:rsidR="00954913">
        <w:t>.</w:t>
      </w:r>
      <w:r>
        <w:t>)</w:t>
      </w:r>
    </w:p>
    <w:p w14:paraId="6A75DD15" w14:textId="77777777" w:rsidR="0067392E" w:rsidRDefault="001C2CCE">
      <w:pPr>
        <w:pStyle w:val="af9"/>
        <w:numPr>
          <w:ilvl w:val="0"/>
          <w:numId w:val="1"/>
        </w:numPr>
        <w:spacing w:before="0" w:beforeAutospacing="0" w:after="0" w:afterAutospacing="0"/>
        <w:jc w:val="right"/>
      </w:pPr>
      <w:r>
        <w:t xml:space="preserve">Низкий расход </w:t>
      </w:r>
    </w:p>
    <w:p w14:paraId="5224DF98" w14:textId="77777777" w:rsidR="0067392E" w:rsidRDefault="001C2CCE">
      <w:pPr>
        <w:pStyle w:val="af9"/>
        <w:numPr>
          <w:ilvl w:val="0"/>
          <w:numId w:val="1"/>
        </w:numPr>
        <w:spacing w:before="0" w:beforeAutospacing="0" w:after="0" w:afterAutospacing="0"/>
        <w:jc w:val="right"/>
      </w:pPr>
      <w:r>
        <w:t>Устойчивость к воздействию внешних условий</w:t>
      </w:r>
    </w:p>
    <w:p w14:paraId="6BA2B3B7" w14:textId="77777777" w:rsidR="0067392E" w:rsidRDefault="001C2CCE">
      <w:pPr>
        <w:pStyle w:val="af9"/>
        <w:numPr>
          <w:ilvl w:val="0"/>
          <w:numId w:val="1"/>
        </w:numPr>
        <w:spacing w:before="0" w:beforeAutospacing="0" w:after="0" w:afterAutospacing="0"/>
        <w:jc w:val="right"/>
      </w:pPr>
      <w:r>
        <w:t>Прекрас</w:t>
      </w:r>
      <w:r>
        <w:t xml:space="preserve">ные розлив и </w:t>
      </w:r>
      <w:proofErr w:type="spellStart"/>
      <w:r>
        <w:t>растекаемость</w:t>
      </w:r>
      <w:proofErr w:type="spellEnd"/>
    </w:p>
    <w:p w14:paraId="5BD56A17" w14:textId="77777777" w:rsidR="001D6A41" w:rsidRDefault="001D6A41" w:rsidP="001D6A41">
      <w:pPr>
        <w:pStyle w:val="af9"/>
        <w:numPr>
          <w:ilvl w:val="0"/>
          <w:numId w:val="1"/>
        </w:numPr>
        <w:spacing w:before="0" w:beforeAutospacing="0" w:after="0" w:afterAutospacing="0"/>
        <w:jc w:val="right"/>
      </w:pPr>
      <w:r>
        <w:t xml:space="preserve">При работе с пластиковыми деталями рекомендуется применять </w:t>
      </w:r>
      <w:proofErr w:type="spellStart"/>
      <w:r>
        <w:rPr>
          <w:lang w:val="en-US"/>
        </w:rPr>
        <w:t>Hotz</w:t>
      </w:r>
      <w:proofErr w:type="spellEnd"/>
      <w:r w:rsidRPr="001D6A41">
        <w:t xml:space="preserve"> / </w:t>
      </w:r>
      <w:proofErr w:type="spellStart"/>
      <w:r>
        <w:rPr>
          <w:lang w:val="en-US"/>
        </w:rPr>
        <w:t>Megamix</w:t>
      </w:r>
      <w:proofErr w:type="spellEnd"/>
      <w:r w:rsidRPr="001D6A41">
        <w:t xml:space="preserve"> </w:t>
      </w:r>
      <w:proofErr w:type="spellStart"/>
      <w:r>
        <w:t>Праймер</w:t>
      </w:r>
      <w:proofErr w:type="spellEnd"/>
      <w:r>
        <w:t xml:space="preserve"> для пластика / Адгезионный грунт</w:t>
      </w:r>
    </w:p>
    <w:p w14:paraId="2553E2E0" w14:textId="77777777" w:rsidR="0067392E" w:rsidRDefault="0067392E">
      <w:pPr>
        <w:pStyle w:val="af9"/>
        <w:spacing w:before="0" w:beforeAutospacing="0" w:after="0" w:afterAutospacing="0"/>
        <w:jc w:val="both"/>
      </w:pPr>
    </w:p>
    <w:p w14:paraId="1E338225" w14:textId="77777777" w:rsidR="0067392E" w:rsidRDefault="0067392E">
      <w:pPr>
        <w:pStyle w:val="af9"/>
        <w:shd w:val="clear" w:color="auto" w:fill="FFFFFF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tbl>
      <w:tblPr>
        <w:tblStyle w:val="afa"/>
        <w:tblW w:w="9024" w:type="dxa"/>
        <w:tblLook w:val="04A0" w:firstRow="1" w:lastRow="0" w:firstColumn="1" w:lastColumn="0" w:noHBand="0" w:noVBand="1"/>
      </w:tblPr>
      <w:tblGrid>
        <w:gridCol w:w="2459"/>
        <w:gridCol w:w="1231"/>
        <w:gridCol w:w="2051"/>
        <w:gridCol w:w="340"/>
        <w:gridCol w:w="2943"/>
      </w:tblGrid>
      <w:tr w:rsidR="0067392E" w14:paraId="6363CA8A" w14:textId="77777777" w:rsidTr="00562181">
        <w:trPr>
          <w:trHeight w:val="151"/>
        </w:trPr>
        <w:tc>
          <w:tcPr>
            <w:tcW w:w="9024" w:type="dxa"/>
            <w:gridSpan w:val="5"/>
            <w:shd w:val="clear" w:color="auto" w:fill="D0CECE" w:themeFill="background2" w:themeFillShade="E6"/>
          </w:tcPr>
          <w:p w14:paraId="391485F5" w14:textId="77777777" w:rsidR="0067392E" w:rsidRDefault="001C2CCE">
            <w:pPr>
              <w:pStyle w:val="af9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ПОДГОТОВКА ОСНОВАНИЯ</w:t>
            </w:r>
          </w:p>
        </w:tc>
      </w:tr>
      <w:tr w:rsidR="0067392E" w14:paraId="12E3F5C3" w14:textId="77777777" w:rsidTr="00D25961">
        <w:trPr>
          <w:trHeight w:val="752"/>
        </w:trPr>
        <w:tc>
          <w:tcPr>
            <w:tcW w:w="9024" w:type="dxa"/>
            <w:gridSpan w:val="5"/>
          </w:tcPr>
          <w:p w14:paraId="065DF55D" w14:textId="77777777" w:rsidR="0067392E" w:rsidRDefault="001C2CCE">
            <w:pPr>
              <w:pStyle w:val="docdata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Зашлифовать абразивом Р</w:t>
            </w:r>
            <w:r w:rsidR="001D6A41">
              <w:rPr>
                <w:color w:val="000000"/>
                <w:sz w:val="20"/>
                <w:szCs w:val="20"/>
              </w:rPr>
              <w:t>320-400</w:t>
            </w:r>
            <w:r>
              <w:rPr>
                <w:color w:val="000000"/>
                <w:sz w:val="20"/>
                <w:szCs w:val="20"/>
              </w:rPr>
              <w:t>, удалить пыль.</w:t>
            </w:r>
          </w:p>
          <w:p w14:paraId="5D9AB378" w14:textId="77777777" w:rsidR="0067392E" w:rsidRDefault="001C2CCE">
            <w:pPr>
              <w:pStyle w:val="af9"/>
              <w:shd w:val="clear" w:color="auto" w:fill="FFFFFF"/>
              <w:spacing w:before="0" w:beforeAutospacing="0" w:after="0" w:afterAutospacing="0"/>
            </w:pPr>
            <w:r>
              <w:rPr>
                <w:color w:val="1A1A1A"/>
                <w:sz w:val="20"/>
                <w:szCs w:val="20"/>
              </w:rPr>
              <w:t xml:space="preserve">Обезжирить поверхность. </w:t>
            </w:r>
          </w:p>
        </w:tc>
      </w:tr>
      <w:tr w:rsidR="0067392E" w14:paraId="1F436213" w14:textId="77777777" w:rsidTr="00562181">
        <w:trPr>
          <w:trHeight w:val="207"/>
        </w:trPr>
        <w:tc>
          <w:tcPr>
            <w:tcW w:w="9024" w:type="dxa"/>
            <w:gridSpan w:val="5"/>
            <w:shd w:val="clear" w:color="auto" w:fill="D0CECE" w:themeFill="background2" w:themeFillShade="E6"/>
          </w:tcPr>
          <w:p w14:paraId="4E57F449" w14:textId="77777777" w:rsidR="0067392E" w:rsidRDefault="001C2CCE">
            <w:pPr>
              <w:pStyle w:val="af9"/>
              <w:spacing w:before="0" w:beforeAutospacing="0" w:after="0" w:afterAutospacing="0"/>
              <w:jc w:val="center"/>
              <w:rPr>
                <w:b/>
                <w:bCs/>
                <w:color w:val="1A1A1A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ПРОПОРЦИИ СМЕШИВАНИЯ</w:t>
            </w:r>
          </w:p>
        </w:tc>
      </w:tr>
      <w:tr w:rsidR="0067392E" w14:paraId="49A6E238" w14:textId="77777777" w:rsidTr="00562181">
        <w:trPr>
          <w:trHeight w:val="146"/>
        </w:trPr>
        <w:tc>
          <w:tcPr>
            <w:tcW w:w="3690" w:type="dxa"/>
            <w:gridSpan w:val="2"/>
          </w:tcPr>
          <w:p w14:paraId="7716264D" w14:textId="77777777" w:rsidR="0067392E" w:rsidRDefault="0067392E">
            <w:pPr>
              <w:pStyle w:val="af9"/>
              <w:jc w:val="both"/>
              <w:rPr>
                <w:sz w:val="20"/>
                <w:szCs w:val="20"/>
              </w:rPr>
            </w:pPr>
          </w:p>
        </w:tc>
        <w:tc>
          <w:tcPr>
            <w:tcW w:w="5333" w:type="dxa"/>
            <w:gridSpan w:val="3"/>
          </w:tcPr>
          <w:p w14:paraId="27C8490B" w14:textId="77777777" w:rsidR="0067392E" w:rsidRDefault="001C2CCE">
            <w:pPr>
              <w:shd w:val="clear" w:color="auto" w:fill="FFFFFF"/>
              <w:jc w:val="center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по весу</w:t>
            </w:r>
          </w:p>
        </w:tc>
      </w:tr>
      <w:tr w:rsidR="0067392E" w14:paraId="00E7C5A1" w14:textId="77777777" w:rsidTr="00066B5D">
        <w:trPr>
          <w:trHeight w:val="1874"/>
        </w:trPr>
        <w:tc>
          <w:tcPr>
            <w:tcW w:w="3690" w:type="dxa"/>
            <w:gridSpan w:val="2"/>
          </w:tcPr>
          <w:p w14:paraId="2241532A" w14:textId="77777777" w:rsidR="000813B5" w:rsidRDefault="000813B5">
            <w:pPr>
              <w:pStyle w:val="af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13B5">
              <w:rPr>
                <w:sz w:val="20"/>
                <w:szCs w:val="20"/>
              </w:rPr>
              <w:t xml:space="preserve">HOTZ 2К Грунт-наполнитель </w:t>
            </w:r>
            <w:r w:rsidR="00066B5D">
              <w:rPr>
                <w:sz w:val="20"/>
                <w:szCs w:val="20"/>
              </w:rPr>
              <w:t>5</w:t>
            </w:r>
            <w:r w:rsidRPr="000813B5">
              <w:rPr>
                <w:sz w:val="20"/>
                <w:szCs w:val="20"/>
              </w:rPr>
              <w:t>:1</w:t>
            </w:r>
          </w:p>
          <w:p w14:paraId="3F203D69" w14:textId="77777777" w:rsidR="00066B5D" w:rsidRDefault="00066B5D">
            <w:pPr>
              <w:pStyle w:val="af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52E0C61A" w14:textId="77777777" w:rsidR="0067392E" w:rsidRDefault="001C2CCE">
            <w:pPr>
              <w:pStyle w:val="af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Отвердитель грунта акрилового </w:t>
            </w:r>
            <w:r>
              <w:rPr>
                <w:sz w:val="20"/>
                <w:szCs w:val="20"/>
                <w:lang w:val="en-US"/>
              </w:rPr>
              <w:t>HOTZ</w:t>
            </w:r>
            <w:r>
              <w:rPr>
                <w:sz w:val="20"/>
                <w:szCs w:val="20"/>
              </w:rPr>
              <w:t xml:space="preserve"> 2К </w:t>
            </w:r>
            <w:r w:rsidR="00066B5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:1</w:t>
            </w:r>
          </w:p>
          <w:p w14:paraId="141CAEF0" w14:textId="77777777" w:rsidR="0067392E" w:rsidRDefault="0067392E">
            <w:pPr>
              <w:pStyle w:val="af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2B6FD859" w14:textId="77777777" w:rsidR="0067392E" w:rsidRDefault="001C2CCE">
            <w:pPr>
              <w:pStyle w:val="af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Разбавитель MEGAMIX</w:t>
            </w:r>
          </w:p>
        </w:tc>
        <w:tc>
          <w:tcPr>
            <w:tcW w:w="5333" w:type="dxa"/>
            <w:gridSpan w:val="3"/>
          </w:tcPr>
          <w:p w14:paraId="7CCB99C8" w14:textId="77777777" w:rsidR="0067392E" w:rsidRDefault="00066B5D">
            <w:pPr>
              <w:shd w:val="clear" w:color="auto" w:fill="FFFFFF"/>
              <w:jc w:val="center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5</w:t>
            </w:r>
          </w:p>
          <w:p w14:paraId="29D78A7D" w14:textId="77777777" w:rsidR="0067392E" w:rsidRDefault="0067392E">
            <w:pPr>
              <w:shd w:val="clear" w:color="auto" w:fill="FFFFFF"/>
              <w:jc w:val="center"/>
              <w:rPr>
                <w:color w:val="1A1A1A"/>
                <w:sz w:val="20"/>
                <w:szCs w:val="20"/>
              </w:rPr>
            </w:pPr>
          </w:p>
          <w:p w14:paraId="4CE8A890" w14:textId="77777777" w:rsidR="0067392E" w:rsidRDefault="001C2CCE">
            <w:pPr>
              <w:shd w:val="clear" w:color="auto" w:fill="FFFFFF"/>
              <w:jc w:val="center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1</w:t>
            </w:r>
          </w:p>
          <w:p w14:paraId="14977D46" w14:textId="77777777" w:rsidR="0067392E" w:rsidRDefault="0067392E" w:rsidP="00066B5D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</w:p>
          <w:p w14:paraId="12AD9B8F" w14:textId="77777777" w:rsidR="00066B5D" w:rsidRDefault="00066B5D" w:rsidP="00066B5D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</w:p>
          <w:p w14:paraId="2935681C" w14:textId="77777777" w:rsidR="0067392E" w:rsidRDefault="001C2CCE">
            <w:pPr>
              <w:shd w:val="clear" w:color="auto" w:fill="FFFFFF"/>
              <w:jc w:val="center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Д</w:t>
            </w:r>
            <w:r w:rsidR="00066B5D">
              <w:rPr>
                <w:color w:val="1A1A1A"/>
                <w:sz w:val="20"/>
                <w:szCs w:val="20"/>
              </w:rPr>
              <w:t>о</w:t>
            </w:r>
            <w:r>
              <w:rPr>
                <w:color w:val="1A1A1A"/>
                <w:sz w:val="20"/>
                <w:szCs w:val="20"/>
              </w:rPr>
              <w:t xml:space="preserve"> 5%</w:t>
            </w:r>
          </w:p>
        </w:tc>
      </w:tr>
      <w:tr w:rsidR="0067392E" w14:paraId="3BCDCF39" w14:textId="77777777" w:rsidTr="00562181">
        <w:trPr>
          <w:trHeight w:val="196"/>
        </w:trPr>
        <w:tc>
          <w:tcPr>
            <w:tcW w:w="9024" w:type="dxa"/>
            <w:gridSpan w:val="5"/>
            <w:shd w:val="clear" w:color="auto" w:fill="D0CECE" w:themeFill="background2" w:themeFillShade="E6"/>
          </w:tcPr>
          <w:p w14:paraId="56956197" w14:textId="77777777" w:rsidR="0067392E" w:rsidRDefault="001C2CCE">
            <w:pPr>
              <w:pStyle w:val="af9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ПОДГОТОВКА СМЕСИ</w:t>
            </w:r>
          </w:p>
        </w:tc>
      </w:tr>
      <w:tr w:rsidR="0067392E" w14:paraId="1E4364D2" w14:textId="77777777" w:rsidTr="000243A3">
        <w:trPr>
          <w:trHeight w:val="1635"/>
        </w:trPr>
        <w:tc>
          <w:tcPr>
            <w:tcW w:w="9024" w:type="dxa"/>
            <w:gridSpan w:val="5"/>
          </w:tcPr>
          <w:p w14:paraId="61939C31" w14:textId="77777777" w:rsidR="005D31A0" w:rsidRDefault="001C2C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 каждым смешиванием грунт обязательно тщательно </w:t>
            </w:r>
            <w:r>
              <w:rPr>
                <w:sz w:val="20"/>
                <w:szCs w:val="20"/>
              </w:rPr>
              <w:t>перемешать в банке!</w:t>
            </w:r>
          </w:p>
          <w:p w14:paraId="76DBDF83" w14:textId="1DBA240A" w:rsidR="005D31A0" w:rsidRDefault="005D31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 обязательный контроль вязкости готовой смеси по вискозиметру ВЗ-4 перед применением</w:t>
            </w:r>
            <w:r w:rsidR="00954913">
              <w:rPr>
                <w:sz w:val="20"/>
                <w:szCs w:val="20"/>
              </w:rPr>
              <w:t>!</w:t>
            </w:r>
          </w:p>
          <w:p w14:paraId="6C1A8B04" w14:textId="77777777" w:rsidR="0067392E" w:rsidRDefault="001C2CCE">
            <w:pPr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После вскрытия заводской упаковки рекомендовано хранить грунт в таре с коэффициентом заполнения не менее 70%.</w:t>
            </w:r>
          </w:p>
          <w:p w14:paraId="5153FDFB" w14:textId="77777777" w:rsidR="0067392E" w:rsidRDefault="001C2CCE">
            <w:pPr>
              <w:pStyle w:val="af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После смешивания компонентов и д</w:t>
            </w:r>
            <w:r>
              <w:rPr>
                <w:sz w:val="20"/>
                <w:szCs w:val="20"/>
              </w:rPr>
              <w:t>оведения до рабочей вязкости перед нанесением рекомендуется фильтрация.</w:t>
            </w:r>
          </w:p>
        </w:tc>
      </w:tr>
      <w:tr w:rsidR="0067392E" w14:paraId="2AB3D897" w14:textId="77777777" w:rsidTr="00562181">
        <w:trPr>
          <w:trHeight w:val="153"/>
        </w:trPr>
        <w:tc>
          <w:tcPr>
            <w:tcW w:w="9024" w:type="dxa"/>
            <w:gridSpan w:val="5"/>
            <w:shd w:val="clear" w:color="auto" w:fill="D0CECE" w:themeFill="background2" w:themeFillShade="E6"/>
          </w:tcPr>
          <w:p w14:paraId="1A7F8F94" w14:textId="77777777" w:rsidR="0067392E" w:rsidRDefault="001C2CCE">
            <w:pPr>
              <w:pStyle w:val="af9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УСЛОВИЯ НАНЕСЕНИЯ</w:t>
            </w:r>
          </w:p>
        </w:tc>
      </w:tr>
      <w:tr w:rsidR="0067392E" w14:paraId="2CEDF537" w14:textId="77777777" w:rsidTr="000243A3">
        <w:trPr>
          <w:trHeight w:val="647"/>
        </w:trPr>
        <w:tc>
          <w:tcPr>
            <w:tcW w:w="9024" w:type="dxa"/>
            <w:gridSpan w:val="5"/>
          </w:tcPr>
          <w:p w14:paraId="5088D8B2" w14:textId="77777777" w:rsidR="0067392E" w:rsidRDefault="001C2CCE">
            <w:pPr>
              <w:rPr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  <w:shd w:val="clear" w:color="auto" w:fill="FFFFFF"/>
              </w:rPr>
              <w:t xml:space="preserve">Рекомендуется наносить акриловый грунт </w:t>
            </w:r>
            <w:r>
              <w:rPr>
                <w:color w:val="1A1A1A"/>
                <w:sz w:val="20"/>
                <w:szCs w:val="20"/>
                <w:shd w:val="clear" w:color="auto" w:fill="FFFFFF"/>
                <w:lang w:val="en-US"/>
              </w:rPr>
              <w:t>HOTZ</w:t>
            </w:r>
            <w:r>
              <w:rPr>
                <w:color w:val="1A1A1A"/>
                <w:sz w:val="20"/>
                <w:szCs w:val="20"/>
                <w:shd w:val="clear" w:color="auto" w:fill="FFFFFF"/>
              </w:rPr>
              <w:t xml:space="preserve"> при температуре выше 16°C и влажности не выше 75%.</w:t>
            </w:r>
          </w:p>
        </w:tc>
      </w:tr>
      <w:tr w:rsidR="0067392E" w14:paraId="02BEAB43" w14:textId="77777777" w:rsidTr="00D25961">
        <w:trPr>
          <w:trHeight w:val="284"/>
        </w:trPr>
        <w:tc>
          <w:tcPr>
            <w:tcW w:w="3690" w:type="dxa"/>
            <w:gridSpan w:val="2"/>
          </w:tcPr>
          <w:p w14:paraId="3FE4FC92" w14:textId="77777777" w:rsidR="0067392E" w:rsidRDefault="001C2CCE">
            <w:pPr>
              <w:pStyle w:val="af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Сопло</w:t>
            </w:r>
          </w:p>
        </w:tc>
        <w:tc>
          <w:tcPr>
            <w:tcW w:w="2391" w:type="dxa"/>
            <w:gridSpan w:val="2"/>
          </w:tcPr>
          <w:p w14:paraId="4EBA52B7" w14:textId="77777777" w:rsidR="0067392E" w:rsidRDefault="001C2CCE">
            <w:pPr>
              <w:pStyle w:val="af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Давление</w:t>
            </w:r>
          </w:p>
        </w:tc>
        <w:tc>
          <w:tcPr>
            <w:tcW w:w="2941" w:type="dxa"/>
          </w:tcPr>
          <w:p w14:paraId="5D0422FA" w14:textId="77777777" w:rsidR="0067392E" w:rsidRDefault="001C2CCE">
            <w:pPr>
              <w:pStyle w:val="af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до поверхности</w:t>
            </w:r>
          </w:p>
        </w:tc>
      </w:tr>
      <w:tr w:rsidR="0067392E" w14:paraId="4EC0D4EB" w14:textId="77777777" w:rsidTr="00D25961">
        <w:trPr>
          <w:trHeight w:val="273"/>
        </w:trPr>
        <w:tc>
          <w:tcPr>
            <w:tcW w:w="3690" w:type="dxa"/>
            <w:gridSpan w:val="2"/>
          </w:tcPr>
          <w:p w14:paraId="67BCE608" w14:textId="77777777" w:rsidR="0067392E" w:rsidRDefault="001C2CCE">
            <w:pPr>
              <w:pStyle w:val="af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 xml:space="preserve">.6 - 2.0 </w:t>
            </w:r>
            <w:r>
              <w:rPr>
                <w:sz w:val="20"/>
                <w:szCs w:val="20"/>
              </w:rPr>
              <w:t>мм</w:t>
            </w:r>
          </w:p>
        </w:tc>
        <w:tc>
          <w:tcPr>
            <w:tcW w:w="2391" w:type="dxa"/>
            <w:gridSpan w:val="2"/>
          </w:tcPr>
          <w:p w14:paraId="54D19FB1" w14:textId="77777777" w:rsidR="0067392E" w:rsidRDefault="001C2CCE">
            <w:pPr>
              <w:pStyle w:val="af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2.0 - 4.0 </w:t>
            </w:r>
            <w:r>
              <w:rPr>
                <w:sz w:val="20"/>
                <w:szCs w:val="20"/>
              </w:rPr>
              <w:t>бар</w:t>
            </w:r>
          </w:p>
        </w:tc>
        <w:tc>
          <w:tcPr>
            <w:tcW w:w="2941" w:type="dxa"/>
          </w:tcPr>
          <w:p w14:paraId="08E83188" w14:textId="77777777" w:rsidR="0067392E" w:rsidRDefault="001C2CCE">
            <w:pPr>
              <w:pStyle w:val="af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15 - 20 см</w:t>
            </w:r>
          </w:p>
        </w:tc>
      </w:tr>
      <w:tr w:rsidR="0067392E" w14:paraId="7E12323B" w14:textId="77777777" w:rsidTr="00562181">
        <w:trPr>
          <w:trHeight w:val="245"/>
        </w:trPr>
        <w:tc>
          <w:tcPr>
            <w:tcW w:w="9024" w:type="dxa"/>
            <w:gridSpan w:val="5"/>
            <w:shd w:val="clear" w:color="auto" w:fill="D0CECE" w:themeFill="background2" w:themeFillShade="E6"/>
          </w:tcPr>
          <w:p w14:paraId="56B52325" w14:textId="77777777" w:rsidR="0067392E" w:rsidRDefault="001C2CCE">
            <w:pPr>
              <w:pStyle w:val="af9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НАНЕСЕНИЕ</w:t>
            </w:r>
          </w:p>
        </w:tc>
      </w:tr>
      <w:tr w:rsidR="0067392E" w14:paraId="422BE773" w14:textId="77777777" w:rsidTr="00562181">
        <w:trPr>
          <w:trHeight w:val="354"/>
        </w:trPr>
        <w:tc>
          <w:tcPr>
            <w:tcW w:w="2459" w:type="dxa"/>
          </w:tcPr>
          <w:p w14:paraId="1B1E01F0" w14:textId="77777777" w:rsidR="0067392E" w:rsidRDefault="001C2CCE">
            <w:pPr>
              <w:pStyle w:val="af9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Рабочая </w:t>
            </w:r>
          </w:p>
          <w:p w14:paraId="693D1B71" w14:textId="77777777" w:rsidR="0067392E" w:rsidRDefault="001C2CCE">
            <w:pPr>
              <w:pStyle w:val="af9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вязкость</w:t>
            </w:r>
          </w:p>
        </w:tc>
        <w:tc>
          <w:tcPr>
            <w:tcW w:w="6564" w:type="dxa"/>
            <w:gridSpan w:val="4"/>
          </w:tcPr>
          <w:p w14:paraId="6852B449" w14:textId="2E76C174" w:rsidR="0067392E" w:rsidRDefault="001C2CCE">
            <w:pPr>
              <w:pStyle w:val="af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</w:t>
            </w:r>
            <w:r w:rsidR="0095491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с при 20</w:t>
            </w:r>
            <w:r>
              <w:rPr>
                <w:rFonts w:ascii="Symbol" w:eastAsia="Symbol" w:hAnsi="Symbol" w:cs="Symbol"/>
                <w:sz w:val="20"/>
                <w:szCs w:val="20"/>
              </w:rPr>
              <w:t>°</w:t>
            </w:r>
            <w:r>
              <w:rPr>
                <w:sz w:val="20"/>
                <w:szCs w:val="20"/>
              </w:rPr>
              <w:t>С по ВЗ-4</w:t>
            </w:r>
          </w:p>
          <w:p w14:paraId="47DB467C" w14:textId="77777777" w:rsidR="0067392E" w:rsidRDefault="0067392E">
            <w:pPr>
              <w:pStyle w:val="af9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67392E" w14:paraId="4879980D" w14:textId="77777777" w:rsidTr="000243A3">
        <w:trPr>
          <w:trHeight w:val="524"/>
        </w:trPr>
        <w:tc>
          <w:tcPr>
            <w:tcW w:w="2459" w:type="dxa"/>
          </w:tcPr>
          <w:p w14:paraId="295B0FE7" w14:textId="77777777" w:rsidR="0067392E" w:rsidRDefault="001C2CCE">
            <w:pPr>
              <w:pStyle w:val="af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Нанесение </w:t>
            </w:r>
          </w:p>
        </w:tc>
        <w:tc>
          <w:tcPr>
            <w:tcW w:w="6564" w:type="dxa"/>
            <w:gridSpan w:val="4"/>
          </w:tcPr>
          <w:p w14:paraId="257DE4B1" w14:textId="77777777" w:rsidR="0067392E" w:rsidRDefault="001C2CCE">
            <w:pPr>
              <w:shd w:val="clear" w:color="auto" w:fill="FFFFFF"/>
              <w:jc w:val="center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 xml:space="preserve">1-3 слоя </w:t>
            </w:r>
          </w:p>
          <w:p w14:paraId="69BB109F" w14:textId="77777777" w:rsidR="0067392E" w:rsidRDefault="001C2CCE">
            <w:pPr>
              <w:shd w:val="clear" w:color="auto" w:fill="FFFFFF"/>
              <w:jc w:val="center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Межслойная выдержка - 10 минут.</w:t>
            </w:r>
          </w:p>
        </w:tc>
      </w:tr>
      <w:tr w:rsidR="0067392E" w14:paraId="74D59755" w14:textId="77777777" w:rsidTr="00562181">
        <w:trPr>
          <w:trHeight w:val="354"/>
        </w:trPr>
        <w:tc>
          <w:tcPr>
            <w:tcW w:w="2459" w:type="dxa"/>
          </w:tcPr>
          <w:p w14:paraId="7BCB00F6" w14:textId="77777777" w:rsidR="0067392E" w:rsidRDefault="001C2CCE">
            <w:pPr>
              <w:pStyle w:val="af9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Толщина покрытия</w:t>
            </w:r>
          </w:p>
        </w:tc>
        <w:tc>
          <w:tcPr>
            <w:tcW w:w="6564" w:type="dxa"/>
            <w:gridSpan w:val="4"/>
          </w:tcPr>
          <w:p w14:paraId="35F0E031" w14:textId="77777777" w:rsidR="0067392E" w:rsidRDefault="001D6A41">
            <w:pPr>
              <w:pStyle w:val="af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200 - 250 мкм (</w:t>
            </w:r>
            <w:r w:rsidR="00562181">
              <w:rPr>
                <w:sz w:val="20"/>
                <w:szCs w:val="20"/>
              </w:rPr>
              <w:t>2-</w:t>
            </w:r>
            <w:r>
              <w:rPr>
                <w:sz w:val="20"/>
                <w:szCs w:val="20"/>
              </w:rPr>
              <w:t>3 слоя)</w:t>
            </w:r>
          </w:p>
        </w:tc>
      </w:tr>
      <w:tr w:rsidR="0067392E" w14:paraId="2CFAC2F5" w14:textId="77777777" w:rsidTr="00562181">
        <w:trPr>
          <w:trHeight w:val="354"/>
        </w:trPr>
        <w:tc>
          <w:tcPr>
            <w:tcW w:w="2459" w:type="dxa"/>
          </w:tcPr>
          <w:p w14:paraId="411B886C" w14:textId="77777777" w:rsidR="0067392E" w:rsidRDefault="001C2CCE">
            <w:pPr>
              <w:pStyle w:val="af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Жизнеспособность смеси</w:t>
            </w:r>
          </w:p>
        </w:tc>
        <w:tc>
          <w:tcPr>
            <w:tcW w:w="6564" w:type="dxa"/>
            <w:gridSpan w:val="4"/>
          </w:tcPr>
          <w:p w14:paraId="584D6A7B" w14:textId="77777777" w:rsidR="0067392E" w:rsidRDefault="001C2CCE">
            <w:pPr>
              <w:pStyle w:val="af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</w:t>
            </w:r>
            <w:r w:rsidR="0056218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часов при 20</w:t>
            </w:r>
            <w:r>
              <w:rPr>
                <w:rFonts w:ascii="Symbol" w:eastAsia="Symbol" w:hAnsi="Symbol" w:cs="Symbol"/>
                <w:sz w:val="20"/>
                <w:szCs w:val="20"/>
              </w:rPr>
              <w:t>°</w:t>
            </w:r>
            <w:r>
              <w:rPr>
                <w:sz w:val="20"/>
                <w:szCs w:val="20"/>
              </w:rPr>
              <w:t>С</w:t>
            </w:r>
          </w:p>
        </w:tc>
      </w:tr>
      <w:tr w:rsidR="0067392E" w14:paraId="0474B722" w14:textId="77777777" w:rsidTr="00562181">
        <w:trPr>
          <w:trHeight w:val="179"/>
        </w:trPr>
        <w:tc>
          <w:tcPr>
            <w:tcW w:w="9024" w:type="dxa"/>
            <w:gridSpan w:val="5"/>
            <w:shd w:val="clear" w:color="auto" w:fill="D0CECE" w:themeFill="background2" w:themeFillShade="E6"/>
          </w:tcPr>
          <w:p w14:paraId="2B15F56A" w14:textId="77777777" w:rsidR="0067392E" w:rsidRDefault="001C2CCE">
            <w:pPr>
              <w:pStyle w:val="af9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ВРЕМЯ </w:t>
            </w:r>
            <w:r>
              <w:rPr>
                <w:b/>
                <w:bCs/>
                <w:sz w:val="22"/>
                <w:szCs w:val="22"/>
              </w:rPr>
              <w:t>ОТВЕРЖДЕНИЯ</w:t>
            </w:r>
          </w:p>
        </w:tc>
      </w:tr>
      <w:tr w:rsidR="0067392E" w14:paraId="454BDFBB" w14:textId="77777777" w:rsidTr="00562181">
        <w:trPr>
          <w:trHeight w:val="354"/>
        </w:trPr>
        <w:tc>
          <w:tcPr>
            <w:tcW w:w="2459" w:type="dxa"/>
          </w:tcPr>
          <w:p w14:paraId="0CA23BBE" w14:textId="77777777" w:rsidR="0067392E" w:rsidRDefault="0067392E">
            <w:pPr>
              <w:pStyle w:val="af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3282" w:type="dxa"/>
            <w:gridSpan w:val="2"/>
          </w:tcPr>
          <w:p w14:paraId="46DA97D4" w14:textId="77777777" w:rsidR="0067392E" w:rsidRDefault="001C2CC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</w:t>
            </w:r>
            <w:r>
              <w:rPr>
                <w:rFonts w:ascii="Symbol" w:eastAsia="Symbol" w:hAnsi="Symbol" w:cs="Symbol"/>
                <w:sz w:val="20"/>
                <w:szCs w:val="20"/>
              </w:rPr>
              <w:t>°</w:t>
            </w:r>
            <w:r>
              <w:rPr>
                <w:sz w:val="20"/>
                <w:szCs w:val="20"/>
              </w:rPr>
              <w:t>С</w:t>
            </w:r>
          </w:p>
        </w:tc>
        <w:tc>
          <w:tcPr>
            <w:tcW w:w="3282" w:type="dxa"/>
            <w:gridSpan w:val="2"/>
          </w:tcPr>
          <w:p w14:paraId="4AFF7582" w14:textId="77777777" w:rsidR="0067392E" w:rsidRDefault="001C2CCE">
            <w:pPr>
              <w:pStyle w:val="af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 xml:space="preserve">  8</w:t>
            </w:r>
            <w:r>
              <w:rPr>
                <w:sz w:val="20"/>
                <w:szCs w:val="20"/>
              </w:rPr>
              <w:t>0</w:t>
            </w:r>
            <w:r>
              <w:rPr>
                <w:rFonts w:ascii="Symbol" w:eastAsia="Symbol" w:hAnsi="Symbol" w:cs="Symbol"/>
                <w:sz w:val="20"/>
                <w:szCs w:val="20"/>
              </w:rPr>
              <w:t>°</w:t>
            </w:r>
            <w:r>
              <w:rPr>
                <w:sz w:val="20"/>
                <w:szCs w:val="20"/>
              </w:rPr>
              <w:t>С</w:t>
            </w:r>
          </w:p>
        </w:tc>
      </w:tr>
      <w:tr w:rsidR="0067392E" w14:paraId="700B702D" w14:textId="77777777" w:rsidTr="00562181">
        <w:trPr>
          <w:trHeight w:val="354"/>
        </w:trPr>
        <w:tc>
          <w:tcPr>
            <w:tcW w:w="2459" w:type="dxa"/>
          </w:tcPr>
          <w:p w14:paraId="0AD2EB2B" w14:textId="77777777" w:rsidR="0067392E" w:rsidRDefault="001C2CCE">
            <w:pPr>
              <w:pStyle w:val="af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Высыхание на отлип</w:t>
            </w:r>
          </w:p>
        </w:tc>
        <w:tc>
          <w:tcPr>
            <w:tcW w:w="3282" w:type="dxa"/>
            <w:gridSpan w:val="2"/>
          </w:tcPr>
          <w:p w14:paraId="5894891E" w14:textId="77777777" w:rsidR="0067392E" w:rsidRDefault="001C2CCE">
            <w:pPr>
              <w:shd w:val="clear" w:color="auto" w:fill="FFFFFF"/>
              <w:jc w:val="center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1 час</w:t>
            </w:r>
          </w:p>
        </w:tc>
        <w:tc>
          <w:tcPr>
            <w:tcW w:w="3282" w:type="dxa"/>
            <w:gridSpan w:val="2"/>
          </w:tcPr>
          <w:p w14:paraId="555D1C17" w14:textId="77777777" w:rsidR="0067392E" w:rsidRDefault="001C2CCE">
            <w:pPr>
              <w:pStyle w:val="af9"/>
              <w:spacing w:before="0" w:beforeAutospacing="0" w:after="0" w:afterAutospacing="0"/>
              <w:jc w:val="center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15 минут</w:t>
            </w:r>
          </w:p>
        </w:tc>
      </w:tr>
      <w:tr w:rsidR="0067392E" w14:paraId="2F5A09EE" w14:textId="77777777" w:rsidTr="00562181">
        <w:trPr>
          <w:trHeight w:val="354"/>
        </w:trPr>
        <w:tc>
          <w:tcPr>
            <w:tcW w:w="2459" w:type="dxa"/>
          </w:tcPr>
          <w:p w14:paraId="01DB55AE" w14:textId="77777777" w:rsidR="0067392E" w:rsidRDefault="001C2CCE">
            <w:pPr>
              <w:pStyle w:val="af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Монтажная прочность</w:t>
            </w:r>
          </w:p>
        </w:tc>
        <w:tc>
          <w:tcPr>
            <w:tcW w:w="3282" w:type="dxa"/>
            <w:gridSpan w:val="2"/>
          </w:tcPr>
          <w:p w14:paraId="567293E8" w14:textId="77777777" w:rsidR="0067392E" w:rsidRDefault="001C2CCE">
            <w:pPr>
              <w:shd w:val="clear" w:color="auto" w:fill="FFFFFF"/>
              <w:jc w:val="center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4 часа</w:t>
            </w:r>
          </w:p>
        </w:tc>
        <w:tc>
          <w:tcPr>
            <w:tcW w:w="3282" w:type="dxa"/>
            <w:gridSpan w:val="2"/>
          </w:tcPr>
          <w:p w14:paraId="04A0FEC2" w14:textId="77777777" w:rsidR="0067392E" w:rsidRDefault="001C2CCE">
            <w:pPr>
              <w:pStyle w:val="af9"/>
              <w:spacing w:before="0" w:beforeAutospacing="0" w:after="0" w:afterAutospacing="0"/>
              <w:jc w:val="center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30 минут</w:t>
            </w:r>
          </w:p>
        </w:tc>
      </w:tr>
      <w:tr w:rsidR="0067392E" w14:paraId="0BF9E868" w14:textId="77777777" w:rsidTr="00562181">
        <w:trPr>
          <w:trHeight w:val="143"/>
        </w:trPr>
        <w:tc>
          <w:tcPr>
            <w:tcW w:w="9024" w:type="dxa"/>
            <w:gridSpan w:val="5"/>
            <w:shd w:val="clear" w:color="auto" w:fill="D0CECE" w:themeFill="background2" w:themeFillShade="E6"/>
          </w:tcPr>
          <w:p w14:paraId="2C3BC4CE" w14:textId="77777777" w:rsidR="0067392E" w:rsidRDefault="001C2CCE">
            <w:pPr>
              <w:pStyle w:val="af9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УСЛОВИЯ ХРАНЕНИЯ</w:t>
            </w:r>
          </w:p>
        </w:tc>
      </w:tr>
      <w:tr w:rsidR="0067392E" w14:paraId="458F276C" w14:textId="77777777" w:rsidTr="00562181">
        <w:trPr>
          <w:trHeight w:val="379"/>
        </w:trPr>
        <w:tc>
          <w:tcPr>
            <w:tcW w:w="9024" w:type="dxa"/>
            <w:gridSpan w:val="5"/>
          </w:tcPr>
          <w:p w14:paraId="0D55A1E5" w14:textId="77777777" w:rsidR="0067392E" w:rsidRDefault="001C2CCE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Хранить в прохладных и сухих помещениях вдали от источников пламени и тепла.</w:t>
            </w:r>
          </w:p>
          <w:p w14:paraId="293085F1" w14:textId="77777777" w:rsidR="0067392E" w:rsidRDefault="001C2CCE">
            <w:pPr>
              <w:shd w:val="clear" w:color="auto" w:fill="FFFFFF"/>
              <w:rPr>
                <w:rFonts w:ascii="Helvetica Neue" w:hAnsi="Helvetica Neue"/>
                <w:color w:val="1A1A1A"/>
                <w:sz w:val="23"/>
                <w:szCs w:val="23"/>
              </w:rPr>
            </w:pPr>
            <w:r>
              <w:rPr>
                <w:color w:val="1A1A1A"/>
                <w:sz w:val="20"/>
                <w:szCs w:val="20"/>
              </w:rPr>
              <w:t>Избегать воздействия прямых солнечных лучей.</w:t>
            </w:r>
          </w:p>
        </w:tc>
      </w:tr>
      <w:tr w:rsidR="0067392E" w14:paraId="295C3780" w14:textId="77777777" w:rsidTr="00562181">
        <w:trPr>
          <w:trHeight w:val="188"/>
        </w:trPr>
        <w:tc>
          <w:tcPr>
            <w:tcW w:w="9024" w:type="dxa"/>
            <w:gridSpan w:val="5"/>
            <w:shd w:val="clear" w:color="auto" w:fill="D0CECE" w:themeFill="background2" w:themeFillShade="E6"/>
          </w:tcPr>
          <w:p w14:paraId="1FE82EE8" w14:textId="77777777" w:rsidR="0067392E" w:rsidRDefault="001C2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 xml:space="preserve">СРОКИ </w:t>
            </w:r>
            <w:r>
              <w:rPr>
                <w:b/>
                <w:bCs/>
                <w:sz w:val="21"/>
                <w:szCs w:val="21"/>
              </w:rPr>
              <w:t>ГОДНОСТИ</w:t>
            </w:r>
          </w:p>
        </w:tc>
      </w:tr>
      <w:tr w:rsidR="0067392E" w14:paraId="24606AC0" w14:textId="77777777" w:rsidTr="00562181">
        <w:trPr>
          <w:trHeight w:val="347"/>
        </w:trPr>
        <w:tc>
          <w:tcPr>
            <w:tcW w:w="3690" w:type="dxa"/>
            <w:gridSpan w:val="2"/>
          </w:tcPr>
          <w:p w14:paraId="51C9EC56" w14:textId="77777777" w:rsidR="0067392E" w:rsidRDefault="001C2CCE">
            <w:pPr>
              <w:pStyle w:val="af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Акриловый грунт </w:t>
            </w:r>
            <w:r>
              <w:rPr>
                <w:sz w:val="20"/>
                <w:szCs w:val="20"/>
                <w:lang w:val="en-US"/>
              </w:rPr>
              <w:t>HOTZ</w:t>
            </w:r>
            <w:r>
              <w:rPr>
                <w:sz w:val="20"/>
                <w:szCs w:val="20"/>
              </w:rPr>
              <w:t xml:space="preserve"> </w:t>
            </w:r>
            <w:r w:rsidR="00066B5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:1</w:t>
            </w:r>
          </w:p>
        </w:tc>
        <w:tc>
          <w:tcPr>
            <w:tcW w:w="5333" w:type="dxa"/>
            <w:gridSpan w:val="3"/>
          </w:tcPr>
          <w:p w14:paraId="4A7C79FB" w14:textId="77777777" w:rsidR="0067392E" w:rsidRDefault="001C2CCE">
            <w:pPr>
              <w:pStyle w:val="af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месяцев / 20</w:t>
            </w:r>
            <w:r>
              <w:rPr>
                <w:rFonts w:ascii="Symbol" w:eastAsia="Symbol" w:hAnsi="Symbol" w:cs="Symbol"/>
                <w:sz w:val="20"/>
                <w:szCs w:val="20"/>
              </w:rPr>
              <w:t>°</w:t>
            </w:r>
            <w:r>
              <w:rPr>
                <w:sz w:val="20"/>
                <w:szCs w:val="20"/>
              </w:rPr>
              <w:t>С</w:t>
            </w:r>
          </w:p>
        </w:tc>
      </w:tr>
      <w:tr w:rsidR="0067392E" w14:paraId="7954B444" w14:textId="77777777" w:rsidTr="00562181">
        <w:trPr>
          <w:trHeight w:val="347"/>
        </w:trPr>
        <w:tc>
          <w:tcPr>
            <w:tcW w:w="3690" w:type="dxa"/>
            <w:gridSpan w:val="2"/>
          </w:tcPr>
          <w:p w14:paraId="21EC160D" w14:textId="77777777" w:rsidR="0067392E" w:rsidRDefault="001C2CCE">
            <w:pPr>
              <w:pStyle w:val="af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Отвердитель грунта акрилового </w:t>
            </w:r>
            <w:r>
              <w:rPr>
                <w:sz w:val="20"/>
                <w:szCs w:val="20"/>
                <w:lang w:val="en-US"/>
              </w:rPr>
              <w:t>HOTZ</w:t>
            </w:r>
            <w:r>
              <w:rPr>
                <w:sz w:val="20"/>
                <w:szCs w:val="20"/>
              </w:rPr>
              <w:t xml:space="preserve"> 2К </w:t>
            </w:r>
            <w:r w:rsidR="00066B5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:1</w:t>
            </w:r>
          </w:p>
        </w:tc>
        <w:tc>
          <w:tcPr>
            <w:tcW w:w="5333" w:type="dxa"/>
            <w:gridSpan w:val="3"/>
          </w:tcPr>
          <w:p w14:paraId="7916C371" w14:textId="77777777" w:rsidR="0067392E" w:rsidRDefault="001C2CCE">
            <w:pPr>
              <w:pStyle w:val="af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месяцев / 20</w:t>
            </w:r>
            <w:r>
              <w:rPr>
                <w:rFonts w:ascii="Symbol" w:eastAsia="Symbol" w:hAnsi="Symbol" w:cs="Symbol"/>
                <w:sz w:val="20"/>
                <w:szCs w:val="20"/>
              </w:rPr>
              <w:t>°</w:t>
            </w:r>
            <w:r>
              <w:rPr>
                <w:sz w:val="20"/>
                <w:szCs w:val="20"/>
              </w:rPr>
              <w:t>С</w:t>
            </w:r>
          </w:p>
        </w:tc>
      </w:tr>
      <w:tr w:rsidR="0067392E" w14:paraId="3A08FBF8" w14:textId="77777777" w:rsidTr="00562181">
        <w:trPr>
          <w:trHeight w:val="340"/>
        </w:trPr>
        <w:tc>
          <w:tcPr>
            <w:tcW w:w="3690" w:type="dxa"/>
            <w:gridSpan w:val="2"/>
          </w:tcPr>
          <w:p w14:paraId="41949C66" w14:textId="77777777" w:rsidR="0067392E" w:rsidRDefault="001C2CCE">
            <w:pPr>
              <w:pStyle w:val="af9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Разбавитель </w:t>
            </w:r>
            <w:r>
              <w:rPr>
                <w:sz w:val="20"/>
                <w:szCs w:val="20"/>
                <w:lang w:val="en-US"/>
              </w:rPr>
              <w:t>HOTZ/</w:t>
            </w:r>
            <w:r>
              <w:rPr>
                <w:sz w:val="20"/>
                <w:szCs w:val="20"/>
              </w:rPr>
              <w:t>MEGAMIX</w:t>
            </w:r>
          </w:p>
        </w:tc>
        <w:tc>
          <w:tcPr>
            <w:tcW w:w="5333" w:type="dxa"/>
            <w:gridSpan w:val="3"/>
          </w:tcPr>
          <w:p w14:paraId="7D40CD18" w14:textId="77777777" w:rsidR="0067392E" w:rsidRDefault="001C2CCE">
            <w:pPr>
              <w:pStyle w:val="af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месяцев / 20</w:t>
            </w:r>
            <w:r>
              <w:rPr>
                <w:rFonts w:ascii="Symbol" w:eastAsia="Symbol" w:hAnsi="Symbol" w:cs="Symbol"/>
                <w:sz w:val="20"/>
                <w:szCs w:val="20"/>
              </w:rPr>
              <w:t>°</w:t>
            </w:r>
            <w:r>
              <w:rPr>
                <w:sz w:val="20"/>
                <w:szCs w:val="20"/>
              </w:rPr>
              <w:t>С</w:t>
            </w:r>
          </w:p>
        </w:tc>
      </w:tr>
      <w:tr w:rsidR="0067392E" w14:paraId="5DB168F2" w14:textId="77777777" w:rsidTr="00562181">
        <w:trPr>
          <w:trHeight w:val="227"/>
        </w:trPr>
        <w:tc>
          <w:tcPr>
            <w:tcW w:w="9024" w:type="dxa"/>
            <w:gridSpan w:val="5"/>
            <w:shd w:val="clear" w:color="auto" w:fill="D0CECE" w:themeFill="background2" w:themeFillShade="E6"/>
          </w:tcPr>
          <w:p w14:paraId="05B72274" w14:textId="77777777" w:rsidR="0067392E" w:rsidRDefault="001C2CCE">
            <w:pPr>
              <w:pStyle w:val="af9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БЕЗОПАСНОСТЬ</w:t>
            </w:r>
          </w:p>
        </w:tc>
      </w:tr>
      <w:tr w:rsidR="0067392E" w14:paraId="0B89F7A5" w14:textId="77777777" w:rsidTr="00562181">
        <w:trPr>
          <w:trHeight w:val="573"/>
        </w:trPr>
        <w:tc>
          <w:tcPr>
            <w:tcW w:w="9024" w:type="dxa"/>
            <w:gridSpan w:val="5"/>
          </w:tcPr>
          <w:p w14:paraId="7A13FD94" w14:textId="77777777" w:rsidR="0067392E" w:rsidRDefault="001C2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Настоятельно рекомендуется использовать соответствующие средства индивидуальной защиты. Работать в перчатках, избегать попадания на кожу и в глаза. </w:t>
            </w:r>
          </w:p>
          <w:p w14:paraId="6BF405A8" w14:textId="77777777" w:rsidR="0067392E" w:rsidRDefault="001C2CCE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Перед применением материала ознакомьтесь с паспортом безопасности!</w:t>
            </w:r>
          </w:p>
        </w:tc>
      </w:tr>
      <w:tr w:rsidR="0067392E" w14:paraId="3871EF7A" w14:textId="77777777" w:rsidTr="00562181">
        <w:trPr>
          <w:trHeight w:val="240"/>
        </w:trPr>
        <w:tc>
          <w:tcPr>
            <w:tcW w:w="9024" w:type="dxa"/>
            <w:gridSpan w:val="5"/>
            <w:shd w:val="clear" w:color="auto" w:fill="D0CECE" w:themeFill="background2" w:themeFillShade="E6"/>
          </w:tcPr>
          <w:p w14:paraId="46EE20ED" w14:textId="77777777" w:rsidR="0067392E" w:rsidRDefault="001C2CCE">
            <w:pPr>
              <w:pStyle w:val="af9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ПРОЧАЯ ИНФОРМАЦИЯ</w:t>
            </w:r>
          </w:p>
        </w:tc>
      </w:tr>
      <w:tr w:rsidR="0067392E" w14:paraId="52C9496A" w14:textId="77777777" w:rsidTr="00562181">
        <w:trPr>
          <w:trHeight w:val="1334"/>
        </w:trPr>
        <w:tc>
          <w:tcPr>
            <w:tcW w:w="9024" w:type="dxa"/>
            <w:gridSpan w:val="5"/>
          </w:tcPr>
          <w:p w14:paraId="05FCEAD3" w14:textId="77777777" w:rsidR="0067392E" w:rsidRDefault="001C2CCE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 xml:space="preserve">Качество наших </w:t>
            </w:r>
            <w:r>
              <w:rPr>
                <w:color w:val="1A1A1A"/>
                <w:sz w:val="20"/>
                <w:szCs w:val="20"/>
              </w:rPr>
              <w:t>материалов является результатом лабораторных исследований и долголетнего опыта. Данные, содержащиеся в настоящем пособии, соответствуют текущему состоянию знаний о наших продуктах и возможностях их применения. Мы гарантируем высокое качество при условии вы</w:t>
            </w:r>
            <w:r>
              <w:rPr>
                <w:color w:val="1A1A1A"/>
                <w:sz w:val="20"/>
                <w:szCs w:val="20"/>
              </w:rPr>
              <w:t>полнения наших инструкций, а также выполнении работы согласно принципам хорошего ремесла. Обязательно проведите предварительное нанесение перед применением продукта, поскольку продукт может по-разному взаимодействовать с различными материалами. Мы не несем</w:t>
            </w:r>
            <w:r>
              <w:rPr>
                <w:color w:val="1A1A1A"/>
                <w:sz w:val="20"/>
                <w:szCs w:val="20"/>
              </w:rPr>
              <w:t xml:space="preserve"> ответственности за окончательный результат, если на него влияли факторы, лежащие вне нашего контроля.</w:t>
            </w:r>
          </w:p>
        </w:tc>
      </w:tr>
    </w:tbl>
    <w:p w14:paraId="0F123A28" w14:textId="77777777" w:rsidR="0067392E" w:rsidRDefault="0067392E">
      <w:pPr>
        <w:pStyle w:val="af9"/>
        <w:shd w:val="clear" w:color="auto" w:fill="FFFFFF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sectPr w:rsidR="00673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17D08" w14:textId="77777777" w:rsidR="001C2CCE" w:rsidRDefault="001C2CCE">
      <w:r>
        <w:separator/>
      </w:r>
    </w:p>
  </w:endnote>
  <w:endnote w:type="continuationSeparator" w:id="0">
    <w:p w14:paraId="43BE304E" w14:textId="77777777" w:rsidR="001C2CCE" w:rsidRDefault="001C2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73013" w14:textId="77777777" w:rsidR="001C2CCE" w:rsidRDefault="001C2CCE">
      <w:r>
        <w:separator/>
      </w:r>
    </w:p>
  </w:footnote>
  <w:footnote w:type="continuationSeparator" w:id="0">
    <w:p w14:paraId="0E54127B" w14:textId="77777777" w:rsidR="001C2CCE" w:rsidRDefault="001C2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75FF5"/>
    <w:multiLevelType w:val="hybridMultilevel"/>
    <w:tmpl w:val="EA600E18"/>
    <w:lvl w:ilvl="0" w:tplc="F6E68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C63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844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ACC8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7880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E44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DAE0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3A80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54AC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92E"/>
    <w:rsid w:val="000243A3"/>
    <w:rsid w:val="00066B5D"/>
    <w:rsid w:val="000813B5"/>
    <w:rsid w:val="001C2CCE"/>
    <w:rsid w:val="001D6A41"/>
    <w:rsid w:val="00254786"/>
    <w:rsid w:val="00382581"/>
    <w:rsid w:val="004D1132"/>
    <w:rsid w:val="00562181"/>
    <w:rsid w:val="005D31A0"/>
    <w:rsid w:val="00644F67"/>
    <w:rsid w:val="0067392E"/>
    <w:rsid w:val="0071009B"/>
    <w:rsid w:val="0078788B"/>
    <w:rsid w:val="00794182"/>
    <w:rsid w:val="007E0438"/>
    <w:rsid w:val="00954913"/>
    <w:rsid w:val="00CD464D"/>
    <w:rsid w:val="00D25961"/>
    <w:rsid w:val="00DB6A4A"/>
    <w:rsid w:val="00E1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1E2C5"/>
  <w15:docId w15:val="{47621F34-7CE6-6C43-9220-30DE643A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/>
    </w:pPr>
  </w:style>
  <w:style w:type="table" w:styleId="afa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customStyle="1" w:styleId="docdata">
    <w:name w:val="docdata"/>
    <w:basedOn w:val="a"/>
    <w:pPr>
      <w:spacing w:before="100" w:beforeAutospacing="1" w:after="100" w:afterAutospacing="1"/>
    </w:pPr>
  </w:style>
  <w:style w:type="character" w:customStyle="1" w:styleId="docy">
    <w:name w:val="docy"/>
    <w:aliases w:val="v5,1557,bqiaagaaeyqcaaagiaiaaanuawaabwidaaaaaaaaaaaaaaaaaaaaaaaaaaaaaaaaaaaaaaaaaaaaaaaaaaaaaaaaaaaaaaaaaaaaaaaaaaaaaaaaaaaaaaaaaaaaaaaaaaaaaaaaaaaaaaaaaaaaaaaaaaaaaaaaaaaaaaaaaaaaaaaaaaaaaaaaaaaaaaaaaaaaaaaaaaaaaaaaaaaaaaaaaaaaaaaaaaaaaaaa"/>
    <w:basedOn w:val="a0"/>
    <w:rsid w:val="00081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2025-04-30T08:17:00Z</dcterms:created>
  <dcterms:modified xsi:type="dcterms:W3CDTF">2025-04-30T08:17:00Z</dcterms:modified>
</cp:coreProperties>
</file>